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BAB" w:rsidRPr="00FC0BAB" w:rsidRDefault="00FC0BAB" w:rsidP="00FC0BAB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/>
          <w:noProof/>
          <w:sz w:val="24"/>
          <w:lang w:eastAsia="ja-JP"/>
        </w:rPr>
      </w:pPr>
      <w:r w:rsidRPr="00FC0BAB">
        <w:rPr>
          <w:rFonts w:ascii="Arial" w:hAnsi="Arial" w:cs="Arial"/>
          <w:b/>
          <w:noProof/>
          <w:sz w:val="24"/>
          <w:lang w:eastAsia="ja-JP"/>
        </w:rPr>
        <w:t>TSG-RAN Working Group 4 (Radio) meeting #93</w:t>
      </w:r>
      <w:r w:rsidRPr="00FC0BAB">
        <w:rPr>
          <w:rFonts w:ascii="Arial" w:hAnsi="Arial" w:cs="Arial"/>
          <w:b/>
          <w:i/>
          <w:noProof/>
          <w:sz w:val="24"/>
          <w:lang w:eastAsia="ja-JP"/>
        </w:rPr>
        <w:tab/>
      </w:r>
      <w:r w:rsidRPr="00FC0BAB">
        <w:rPr>
          <w:rFonts w:ascii="Arial" w:hAnsi="Arial" w:cs="Arial"/>
          <w:b/>
          <w:iCs/>
          <w:noProof/>
          <w:sz w:val="24"/>
          <w:lang w:eastAsia="ja-JP"/>
        </w:rPr>
        <w:t>R4-xxyyzzz</w:t>
      </w:r>
    </w:p>
    <w:p w:rsidR="00FC0BAB" w:rsidRPr="00FC0BAB" w:rsidRDefault="00FC0BAB" w:rsidP="00FC0BAB">
      <w:pPr>
        <w:widowControl w:val="0"/>
        <w:tabs>
          <w:tab w:val="right" w:pos="10206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noProof/>
          <w:sz w:val="24"/>
          <w:lang w:eastAsia="ja-JP"/>
        </w:rPr>
      </w:pPr>
      <w:r w:rsidRPr="00FC0BAB">
        <w:rPr>
          <w:rFonts w:ascii="Arial" w:hAnsi="Arial" w:cs="Arial"/>
          <w:b/>
          <w:noProof/>
          <w:sz w:val="24"/>
          <w:lang w:eastAsia="ja-JP"/>
        </w:rPr>
        <w:t>Reno, US, 18</w:t>
      </w:r>
      <w:r w:rsidRPr="00FC0BAB">
        <w:rPr>
          <w:rFonts w:ascii="Arial" w:hAnsi="Arial" w:cs="Arial"/>
          <w:b/>
          <w:noProof/>
          <w:sz w:val="24"/>
          <w:vertAlign w:val="superscript"/>
          <w:lang w:eastAsia="ja-JP"/>
        </w:rPr>
        <w:t xml:space="preserve">th </w:t>
      </w:r>
      <w:r w:rsidRPr="00FC0BAB">
        <w:rPr>
          <w:rFonts w:ascii="Arial" w:hAnsi="Arial" w:cs="Arial"/>
          <w:b/>
          <w:noProof/>
          <w:sz w:val="24"/>
          <w:lang w:eastAsia="ja-JP"/>
        </w:rPr>
        <w:t>– 22</w:t>
      </w:r>
      <w:r w:rsidRPr="00FC0BAB">
        <w:rPr>
          <w:rFonts w:ascii="Arial" w:hAnsi="Arial" w:cs="Arial"/>
          <w:b/>
          <w:noProof/>
          <w:sz w:val="24"/>
          <w:vertAlign w:val="superscript"/>
          <w:lang w:eastAsia="ja-JP"/>
        </w:rPr>
        <w:t>nd</w:t>
      </w:r>
      <w:r w:rsidRPr="00FC0BAB">
        <w:rPr>
          <w:rFonts w:ascii="Arial" w:hAnsi="Arial" w:cs="Arial"/>
          <w:b/>
          <w:noProof/>
          <w:sz w:val="24"/>
          <w:lang w:eastAsia="ja-JP"/>
        </w:rPr>
        <w:t xml:space="preserve"> November 2019</w:t>
      </w:r>
    </w:p>
    <w:p w:rsidR="00EB5321" w:rsidRPr="00213D50" w:rsidRDefault="00EB5321" w:rsidP="00EB5321">
      <w:pPr>
        <w:pStyle w:val="Kopfzeile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</w:p>
    <w:p w:rsidR="00463675" w:rsidRPr="007B1303" w:rsidRDefault="00463675">
      <w:pPr>
        <w:rPr>
          <w:rFonts w:ascii="Arial" w:hAnsi="Arial" w:cs="Arial"/>
          <w:color w:val="000000"/>
        </w:rPr>
      </w:pPr>
    </w:p>
    <w:p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F85EA0">
        <w:rPr>
          <w:rFonts w:ascii="Arial" w:hAnsi="Arial" w:cs="Arial"/>
          <w:bCs/>
          <w:color w:val="000000"/>
        </w:rPr>
        <w:t xml:space="preserve">Response </w:t>
      </w:r>
      <w:r w:rsidR="00E35CFE" w:rsidRPr="007B1303">
        <w:rPr>
          <w:rFonts w:ascii="Arial" w:hAnsi="Arial" w:cs="Arial"/>
          <w:bCs/>
          <w:color w:val="000000"/>
        </w:rPr>
        <w:t xml:space="preserve">LS </w:t>
      </w:r>
      <w:r w:rsidR="00C513A5">
        <w:rPr>
          <w:rFonts w:ascii="Arial" w:hAnsi="Arial" w:cs="Arial"/>
          <w:bCs/>
        </w:rPr>
        <w:t xml:space="preserve">on </w:t>
      </w:r>
      <w:r w:rsidR="00680272" w:rsidRPr="00680272">
        <w:rPr>
          <w:rFonts w:ascii="Arial" w:hAnsi="Arial" w:cs="Arial"/>
          <w:bCs/>
        </w:rPr>
        <w:t xml:space="preserve">Reference Point for </w:t>
      </w:r>
      <w:r w:rsidR="00EB5321">
        <w:rPr>
          <w:rFonts w:ascii="Arial" w:hAnsi="Arial" w:cs="Arial"/>
          <w:bCs/>
        </w:rPr>
        <w:t xml:space="preserve">Base Station </w:t>
      </w:r>
      <w:r w:rsidR="00680272" w:rsidRPr="00680272">
        <w:rPr>
          <w:rFonts w:ascii="Arial" w:hAnsi="Arial" w:cs="Arial"/>
          <w:bCs/>
        </w:rPr>
        <w:t>Timing Related Measurements</w:t>
      </w:r>
    </w:p>
    <w:p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11DBD" w:rsidRPr="00A11DBD">
        <w:rPr>
          <w:rFonts w:ascii="Arial" w:hAnsi="Arial" w:cs="Arial"/>
          <w:b/>
          <w:color w:val="000000"/>
        </w:rPr>
        <w:t>R1-1907869</w:t>
      </w:r>
      <w:r w:rsidRPr="00A11DBD">
        <w:rPr>
          <w:rFonts w:ascii="Arial" w:hAnsi="Arial" w:cs="Arial"/>
          <w:color w:val="000000"/>
        </w:rPr>
        <w:t>,</w:t>
      </w:r>
      <w:r w:rsidRPr="007B1303">
        <w:rPr>
          <w:rFonts w:ascii="Arial" w:hAnsi="Arial" w:cs="Arial"/>
          <w:b/>
          <w:color w:val="000000"/>
        </w:rPr>
        <w:t xml:space="preserve"> </w:t>
      </w:r>
      <w:r w:rsidR="00C513A5" w:rsidRPr="00A8524C">
        <w:rPr>
          <w:rFonts w:ascii="Arial" w:hAnsi="Arial" w:cs="Arial"/>
        </w:rPr>
        <w:t>L</w:t>
      </w:r>
      <w:r w:rsidR="00C513A5">
        <w:rPr>
          <w:rFonts w:ascii="Arial" w:hAnsi="Arial" w:cs="Arial"/>
          <w:bCs/>
        </w:rPr>
        <w:t xml:space="preserve">S on </w:t>
      </w:r>
      <w:r w:rsidR="00F2193A" w:rsidRPr="00F2193A">
        <w:rPr>
          <w:rFonts w:ascii="Arial" w:hAnsi="Arial" w:cs="Arial"/>
          <w:bCs/>
        </w:rPr>
        <w:t>Reference Point for Timing Related Measurements</w:t>
      </w:r>
    </w:p>
    <w:p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680272">
        <w:rPr>
          <w:rFonts w:ascii="Arial" w:hAnsi="Arial" w:cs="Arial"/>
          <w:bCs/>
          <w:color w:val="000000"/>
        </w:rPr>
        <w:t>6</w:t>
      </w:r>
    </w:p>
    <w:p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F802A9" w:rsidRPr="00F802A9">
        <w:rPr>
          <w:rFonts w:ascii="Arial" w:hAnsi="Arial" w:cs="Arial"/>
          <w:bCs/>
        </w:rPr>
        <w:t>NR_POS-Core</w:t>
      </w:r>
    </w:p>
    <w:p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9C7F09" w:rsidRPr="007B1303">
        <w:rPr>
          <w:rFonts w:ascii="Arial" w:hAnsi="Arial" w:cs="Arial"/>
          <w:bCs/>
          <w:color w:val="000000"/>
        </w:rPr>
        <w:t>4</w:t>
      </w:r>
    </w:p>
    <w:p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CD4FD6">
        <w:rPr>
          <w:rFonts w:ascii="Arial" w:hAnsi="Arial" w:cs="Arial"/>
          <w:bCs/>
          <w:color w:val="000000"/>
        </w:rPr>
        <w:t>1</w:t>
      </w:r>
    </w:p>
    <w:p w:rsidR="0002319C" w:rsidRPr="007B1303" w:rsidRDefault="0002319C" w:rsidP="0002319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</w:t>
      </w:r>
      <w:r w:rsidRPr="007B1303">
        <w:rPr>
          <w:rFonts w:ascii="Arial" w:hAnsi="Arial" w:cs="Arial"/>
          <w:b/>
          <w:color w:val="000000"/>
        </w:rPr>
        <w:t>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  <w:lang w:val="fr-FR"/>
        </w:rPr>
        <w:t>3GPP TSG-</w:t>
      </w:r>
      <w:r w:rsidRPr="007B1303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3</w:t>
      </w:r>
    </w:p>
    <w:p w:rsidR="0002319C" w:rsidRPr="007B1303" w:rsidRDefault="000231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:rsidR="00463675" w:rsidRPr="007B1303" w:rsidRDefault="00463675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7970E1">
        <w:rPr>
          <w:rFonts w:cs="Arial"/>
          <w:b w:val="0"/>
          <w:bCs/>
        </w:rPr>
        <w:t>Stefan Fritze</w:t>
      </w:r>
    </w:p>
    <w:p w:rsidR="00463675" w:rsidRPr="007B1303" w:rsidRDefault="00463675">
      <w:pPr>
        <w:pStyle w:val="berschrift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proofErr w:type="spellStart"/>
      <w:r w:rsidR="007970E1">
        <w:rPr>
          <w:rFonts w:cs="Arial"/>
          <w:b w:val="0"/>
          <w:bCs/>
        </w:rPr>
        <w:t>stefan.fritze</w:t>
      </w:r>
      <w:proofErr w:type="spellEnd"/>
      <w:r w:rsidR="009C7F09" w:rsidRPr="007B1303">
        <w:rPr>
          <w:rFonts w:cs="Arial"/>
          <w:b w:val="0"/>
          <w:bCs/>
        </w:rPr>
        <w:t xml:space="preserve"> </w:t>
      </w:r>
      <w:bookmarkStart w:id="0" w:name="_GoBack"/>
      <w:bookmarkEnd w:id="0"/>
      <w:r w:rsidR="009C7F09" w:rsidRPr="007B1303">
        <w:rPr>
          <w:rFonts w:cs="Arial"/>
          <w:b w:val="0"/>
          <w:bCs/>
        </w:rPr>
        <w:t>@ ericsson.com</w:t>
      </w:r>
    </w:p>
    <w:p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7B1303" w:rsidRDefault="00463675">
      <w:pPr>
        <w:rPr>
          <w:rFonts w:ascii="Arial" w:hAnsi="Arial" w:cs="Arial"/>
        </w:rPr>
      </w:pPr>
    </w:p>
    <w:p w:rsidR="00463675" w:rsidRDefault="00463675" w:rsidP="00FE2DDE">
      <w:pPr>
        <w:numPr>
          <w:ilvl w:val="0"/>
          <w:numId w:val="26"/>
        </w:num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:rsidR="00FB2120" w:rsidRDefault="00FB2120" w:rsidP="005141F1">
      <w:pPr>
        <w:jc w:val="both"/>
        <w:rPr>
          <w:rFonts w:ascii="Arial" w:hAnsi="Arial" w:cs="Arial"/>
          <w:color w:val="000000"/>
        </w:rPr>
      </w:pPr>
    </w:p>
    <w:p w:rsidR="003C5127" w:rsidRDefault="003C5127" w:rsidP="005141F1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RAN4 has discussed the reference point definition for </w:t>
      </w:r>
      <w:r w:rsidR="00EB5321">
        <w:rPr>
          <w:rFonts w:ascii="Arial" w:hAnsi="Arial" w:cs="Arial"/>
          <w:color w:val="000000"/>
        </w:rPr>
        <w:t xml:space="preserve">base station </w:t>
      </w:r>
      <w:r>
        <w:rPr>
          <w:rFonts w:ascii="Arial" w:hAnsi="Arial" w:cs="Arial"/>
          <w:color w:val="000000"/>
        </w:rPr>
        <w:t>timing related measurements in FR2 and agreed on the following</w:t>
      </w:r>
      <w:r w:rsidR="005E2FFD">
        <w:rPr>
          <w:rFonts w:ascii="Arial" w:hAnsi="Arial" w:cs="Arial"/>
          <w:color w:val="000000"/>
        </w:rPr>
        <w:t>:</w:t>
      </w:r>
    </w:p>
    <w:p w:rsidR="007A065B" w:rsidRDefault="007A065B" w:rsidP="005141F1">
      <w:pPr>
        <w:jc w:val="both"/>
        <w:rPr>
          <w:rFonts w:ascii="Arial" w:hAnsi="Arial" w:cs="Arial"/>
          <w:color w:val="000000"/>
        </w:rPr>
      </w:pPr>
    </w:p>
    <w:p w:rsidR="00EB5321" w:rsidRDefault="00EA7E82" w:rsidP="00EA7E82">
      <w:pPr>
        <w:spacing w:after="18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T</w:t>
      </w:r>
      <w:r w:rsidR="00EB5321" w:rsidRPr="00EB5321">
        <w:rPr>
          <w:i/>
          <w:color w:val="000000"/>
          <w:sz w:val="22"/>
          <w:szCs w:val="22"/>
        </w:rPr>
        <w:t xml:space="preserve">he reference point for base station depends on the base station types which are </w:t>
      </w:r>
      <w:proofErr w:type="gramStart"/>
      <w:r w:rsidR="00EB5321" w:rsidRPr="00EB5321">
        <w:rPr>
          <w:i/>
          <w:color w:val="000000"/>
          <w:sz w:val="22"/>
          <w:szCs w:val="22"/>
        </w:rPr>
        <w:t xml:space="preserve">defined </w:t>
      </w:r>
      <w:r w:rsidR="00D42A91">
        <w:rPr>
          <w:i/>
          <w:color w:val="000000"/>
          <w:sz w:val="22"/>
          <w:szCs w:val="22"/>
        </w:rPr>
        <w:t xml:space="preserve"> for</w:t>
      </w:r>
      <w:proofErr w:type="gramEnd"/>
      <w:r w:rsidR="00D42A91">
        <w:rPr>
          <w:i/>
          <w:color w:val="000000"/>
          <w:sz w:val="22"/>
          <w:szCs w:val="22"/>
        </w:rPr>
        <w:t xml:space="preserve"> NR </w:t>
      </w:r>
      <w:r>
        <w:rPr>
          <w:i/>
          <w:color w:val="000000"/>
          <w:sz w:val="22"/>
          <w:szCs w:val="22"/>
        </w:rPr>
        <w:t>in</w:t>
      </w:r>
      <w:r w:rsidR="00D42A91">
        <w:rPr>
          <w:i/>
          <w:color w:val="000000"/>
          <w:sz w:val="22"/>
          <w:szCs w:val="22"/>
        </w:rPr>
        <w:t>, 38.141 and for LTE in 37.104.</w:t>
      </w:r>
    </w:p>
    <w:p w:rsidR="00EA7E82" w:rsidRDefault="00EA7E82" w:rsidP="00EA7E82">
      <w:pPr>
        <w:spacing w:after="18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For Base station type </w:t>
      </w:r>
      <w:r w:rsidR="00D42A91">
        <w:rPr>
          <w:i/>
          <w:color w:val="000000"/>
          <w:sz w:val="22"/>
          <w:szCs w:val="22"/>
        </w:rPr>
        <w:t xml:space="preserve">1-C or </w:t>
      </w:r>
      <w:r>
        <w:rPr>
          <w:i/>
          <w:color w:val="000000"/>
          <w:sz w:val="22"/>
          <w:szCs w:val="22"/>
        </w:rPr>
        <w:t>2-C (connector): The reference point is the antenna connector.</w:t>
      </w:r>
    </w:p>
    <w:p w:rsidR="00EA7E82" w:rsidRDefault="00EA7E82" w:rsidP="00EA7E82">
      <w:pPr>
        <w:spacing w:after="18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>For base station type</w:t>
      </w:r>
      <w:r w:rsidR="00D42A91">
        <w:rPr>
          <w:i/>
          <w:color w:val="000000"/>
          <w:sz w:val="22"/>
          <w:szCs w:val="22"/>
        </w:rPr>
        <w:t xml:space="preserve"> 1</w:t>
      </w:r>
      <w:r>
        <w:rPr>
          <w:i/>
          <w:color w:val="000000"/>
          <w:sz w:val="22"/>
          <w:szCs w:val="22"/>
        </w:rPr>
        <w:t xml:space="preserve">-H (hybrid): </w:t>
      </w:r>
      <w:r w:rsidR="00CA4D3B">
        <w:rPr>
          <w:i/>
          <w:color w:val="000000"/>
          <w:sz w:val="22"/>
          <w:szCs w:val="22"/>
        </w:rPr>
        <w:t>This type</w:t>
      </w:r>
      <w:r>
        <w:rPr>
          <w:i/>
          <w:color w:val="000000"/>
          <w:sz w:val="22"/>
          <w:szCs w:val="22"/>
        </w:rPr>
        <w:t xml:space="preserve"> only defined for FR1</w:t>
      </w:r>
      <w:r w:rsidR="00CA4D3B">
        <w:rPr>
          <w:i/>
          <w:color w:val="000000"/>
          <w:sz w:val="22"/>
          <w:szCs w:val="22"/>
        </w:rPr>
        <w:t>. No action needed.</w:t>
      </w:r>
    </w:p>
    <w:p w:rsidR="007970E1" w:rsidRPr="007970E1" w:rsidRDefault="00EA7E82" w:rsidP="00E92882">
      <w:pPr>
        <w:spacing w:after="18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For base station type </w:t>
      </w:r>
      <w:r w:rsidR="00D42A91">
        <w:rPr>
          <w:i/>
          <w:color w:val="000000"/>
          <w:sz w:val="22"/>
          <w:szCs w:val="22"/>
        </w:rPr>
        <w:t xml:space="preserve">1 – o or </w:t>
      </w:r>
      <w:r>
        <w:rPr>
          <w:i/>
          <w:color w:val="000000"/>
          <w:sz w:val="22"/>
          <w:szCs w:val="22"/>
        </w:rPr>
        <w:t>2</w:t>
      </w:r>
      <w:r w:rsidR="00E92882">
        <w:rPr>
          <w:i/>
          <w:color w:val="000000"/>
          <w:sz w:val="22"/>
          <w:szCs w:val="22"/>
        </w:rPr>
        <w:t>-</w:t>
      </w:r>
      <w:r>
        <w:rPr>
          <w:i/>
          <w:color w:val="000000"/>
          <w:sz w:val="22"/>
          <w:szCs w:val="22"/>
        </w:rPr>
        <w:t>O (over the air)</w:t>
      </w:r>
      <w:r w:rsidR="00CA4D3B">
        <w:rPr>
          <w:i/>
          <w:color w:val="000000"/>
          <w:sz w:val="22"/>
          <w:szCs w:val="22"/>
        </w:rPr>
        <w:t xml:space="preserve">: </w:t>
      </w:r>
      <w:r w:rsidR="005E2FFD">
        <w:rPr>
          <w:i/>
          <w:color w:val="000000"/>
          <w:sz w:val="22"/>
          <w:szCs w:val="22"/>
        </w:rPr>
        <w:t xml:space="preserve">The reference point is </w:t>
      </w:r>
      <w:r w:rsidR="00D42A91">
        <w:rPr>
          <w:i/>
          <w:color w:val="000000"/>
          <w:sz w:val="22"/>
          <w:szCs w:val="22"/>
        </w:rPr>
        <w:t xml:space="preserve">centre of coordinate system for </w:t>
      </w:r>
      <w:r w:rsidR="007970E1">
        <w:rPr>
          <w:i/>
          <w:color w:val="000000"/>
          <w:sz w:val="22"/>
          <w:szCs w:val="22"/>
        </w:rPr>
        <w:t>the model or the measurement</w:t>
      </w:r>
      <w:r w:rsidR="005E2FFD">
        <w:rPr>
          <w:i/>
          <w:color w:val="000000"/>
          <w:sz w:val="22"/>
          <w:szCs w:val="22"/>
        </w:rPr>
        <w:t xml:space="preserve">. </w:t>
      </w:r>
    </w:p>
    <w:p w:rsidR="007970E1" w:rsidRDefault="007970E1" w:rsidP="00E92882">
      <w:pPr>
        <w:spacing w:after="180"/>
        <w:jc w:val="both"/>
        <w:rPr>
          <w:color w:val="000000"/>
          <w:sz w:val="22"/>
          <w:szCs w:val="22"/>
        </w:rPr>
      </w:pPr>
    </w:p>
    <w:p w:rsidR="003B45E7" w:rsidRPr="007B1303" w:rsidRDefault="003B45E7" w:rsidP="003B45E7">
      <w:pPr>
        <w:pBdr>
          <w:bottom w:val="single" w:sz="4" w:space="1" w:color="auto"/>
        </w:pBdr>
        <w:rPr>
          <w:rFonts w:ascii="Arial" w:hAnsi="Arial" w:cs="Arial"/>
        </w:rPr>
      </w:pPr>
    </w:p>
    <w:p w:rsidR="003B45E7" w:rsidRPr="007B1303" w:rsidRDefault="003B45E7" w:rsidP="003B45E7">
      <w:pPr>
        <w:rPr>
          <w:rFonts w:ascii="Arial" w:hAnsi="Arial" w:cs="Arial"/>
        </w:rPr>
      </w:pPr>
    </w:p>
    <w:p w:rsidR="00F1427A" w:rsidRPr="004D7804" w:rsidRDefault="00F1427A" w:rsidP="00BD5188">
      <w:pPr>
        <w:spacing w:after="180"/>
        <w:jc w:val="both"/>
        <w:rPr>
          <w:color w:val="000000"/>
          <w:sz w:val="22"/>
          <w:szCs w:val="22"/>
        </w:rPr>
      </w:pPr>
    </w:p>
    <w:p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C65924">
        <w:rPr>
          <w:rFonts w:ascii="Arial" w:hAnsi="Arial" w:cs="Arial"/>
          <w:b/>
          <w:color w:val="000000"/>
        </w:rPr>
        <w:t>1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:rsidR="00463675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7B1303">
        <w:rPr>
          <w:rFonts w:ascii="Arial" w:hAnsi="Arial" w:cs="Arial"/>
          <w:color w:val="000000"/>
        </w:rPr>
        <w:t>RAN4 kindly asks RAN</w:t>
      </w:r>
      <w:r w:rsidR="00C65924">
        <w:rPr>
          <w:rFonts w:ascii="Arial" w:hAnsi="Arial" w:cs="Arial"/>
          <w:color w:val="000000"/>
        </w:rPr>
        <w:t>1</w:t>
      </w:r>
      <w:r w:rsidR="003A29E6" w:rsidRPr="007B1303">
        <w:rPr>
          <w:rFonts w:ascii="Arial" w:hAnsi="Arial" w:cs="Arial"/>
          <w:color w:val="000000"/>
        </w:rPr>
        <w:t xml:space="preserve"> to </w:t>
      </w:r>
      <w:r w:rsidR="00F663FA">
        <w:rPr>
          <w:rFonts w:ascii="Arial" w:hAnsi="Arial" w:cs="Arial"/>
          <w:color w:val="000000"/>
        </w:rPr>
        <w:t>take the above information into account in their work</w:t>
      </w:r>
      <w:r w:rsidR="00364907">
        <w:rPr>
          <w:rFonts w:ascii="Arial" w:hAnsi="Arial" w:cs="Arial"/>
          <w:color w:val="000000"/>
        </w:rPr>
        <w:t xml:space="preserve"> on positioning</w:t>
      </w:r>
      <w:r w:rsidR="008A74E3">
        <w:rPr>
          <w:rFonts w:ascii="Arial" w:hAnsi="Arial" w:cs="Arial"/>
          <w:color w:val="000000"/>
        </w:rPr>
        <w:t>.</w:t>
      </w:r>
    </w:p>
    <w:p w:rsidR="003B45E7" w:rsidRPr="007B1303" w:rsidRDefault="003B45E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ab/>
      </w:r>
      <w:r w:rsidR="00D42A91">
        <w:rPr>
          <w:rFonts w:ascii="Arial" w:hAnsi="Arial" w:cs="Arial"/>
          <w:color w:val="000000"/>
        </w:rPr>
        <w:t>The centre of the coordination system in the model and the measurement should be the reference point for the positioning for base stations from type 2-O (FR2, over the air)</w:t>
      </w:r>
    </w:p>
    <w:p w:rsidR="00051BDA" w:rsidRPr="007B1303" w:rsidRDefault="00051BDA">
      <w:pPr>
        <w:spacing w:after="120"/>
        <w:rPr>
          <w:rFonts w:ascii="Arial" w:hAnsi="Arial" w:cs="Arial"/>
          <w:b/>
        </w:rPr>
      </w:pPr>
    </w:p>
    <w:p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WG4</w:t>
      </w:r>
      <w:r w:rsidRPr="007B1303">
        <w:rPr>
          <w:rFonts w:ascii="Arial" w:hAnsi="Arial" w:cs="Arial"/>
          <w:b/>
        </w:rPr>
        <w:t xml:space="preserve"> Meetings:</w:t>
      </w:r>
    </w:p>
    <w:p w:rsidR="00EB5321" w:rsidRDefault="00EB5321" w:rsidP="00EB532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#9</w:t>
      </w:r>
      <w:r>
        <w:rPr>
          <w:rFonts w:ascii="Arial" w:hAnsi="Arial" w:cs="Arial"/>
          <w:bCs/>
          <w:color w:val="000000"/>
        </w:rPr>
        <w:t>4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24</w:t>
      </w:r>
      <w:r w:rsidRPr="00C8484A">
        <w:rPr>
          <w:rFonts w:ascii="Arial" w:hAnsi="Arial" w:cs="Arial"/>
          <w:bCs/>
          <w:color w:val="000000"/>
        </w:rPr>
        <w:t xml:space="preserve"> - </w:t>
      </w:r>
      <w:r>
        <w:rPr>
          <w:rFonts w:ascii="Arial" w:hAnsi="Arial" w:cs="Arial"/>
          <w:bCs/>
          <w:color w:val="000000"/>
        </w:rPr>
        <w:t>28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Feb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C8484A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color w:val="312E25"/>
          <w:sz w:val="18"/>
          <w:szCs w:val="18"/>
        </w:rPr>
        <w:t>Athens, GR</w:t>
      </w:r>
    </w:p>
    <w:p w:rsidR="00EA7E82" w:rsidRDefault="00EA7E82" w:rsidP="00EA7E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A7E82">
        <w:rPr>
          <w:rFonts w:ascii="Arial" w:hAnsi="Arial" w:cs="Arial"/>
          <w:bCs/>
        </w:rPr>
        <w:t>TSG-RAN WG4 Meeting #94-Bis</w:t>
      </w:r>
      <w:r>
        <w:rPr>
          <w:rFonts w:ascii="Arial" w:hAnsi="Arial" w:cs="Arial"/>
          <w:bCs/>
        </w:rPr>
        <w:tab/>
      </w:r>
      <w:r w:rsidRPr="00EA7E8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– 24 April </w:t>
      </w:r>
      <w:r w:rsidRPr="00EA7E82">
        <w:rPr>
          <w:rFonts w:ascii="Arial" w:hAnsi="Arial" w:cs="Arial"/>
          <w:bCs/>
        </w:rPr>
        <w:t>2020</w:t>
      </w:r>
      <w:r>
        <w:rPr>
          <w:rFonts w:ascii="Arial" w:hAnsi="Arial" w:cs="Arial"/>
          <w:bCs/>
        </w:rPr>
        <w:t xml:space="preserve">   </w:t>
      </w:r>
      <w:r w:rsidRPr="00EA7E82">
        <w:rPr>
          <w:rFonts w:ascii="Arial" w:hAnsi="Arial" w:cs="Arial"/>
          <w:bCs/>
        </w:rPr>
        <w:t>China, CN</w:t>
      </w:r>
    </w:p>
    <w:p w:rsidR="007970E1" w:rsidRDefault="007970E1" w:rsidP="00EA7E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7970E1" w:rsidRDefault="007970E1" w:rsidP="00EA7E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4. </w:t>
      </w:r>
      <w:r w:rsidRPr="007970E1">
        <w:rPr>
          <w:rFonts w:ascii="Arial" w:hAnsi="Arial" w:cs="Arial"/>
          <w:b/>
          <w:bCs/>
        </w:rPr>
        <w:t>Attached</w:t>
      </w:r>
      <w:r>
        <w:rPr>
          <w:rFonts w:ascii="Arial" w:hAnsi="Arial" w:cs="Arial"/>
          <w:bCs/>
        </w:rPr>
        <w:t>:</w:t>
      </w:r>
    </w:p>
    <w:p w:rsidR="007970E1" w:rsidRDefault="007970E1" w:rsidP="007970E1">
      <w:pPr>
        <w:spacing w:after="18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 the 38.141-2 (</w:t>
      </w:r>
      <w:r w:rsidRPr="00E92882">
        <w:rPr>
          <w:color w:val="000000"/>
          <w:sz w:val="22"/>
          <w:szCs w:val="22"/>
        </w:rPr>
        <w:t>Base Station (BS) conformance testing</w:t>
      </w:r>
      <w:r>
        <w:rPr>
          <w:color w:val="000000"/>
          <w:sz w:val="22"/>
          <w:szCs w:val="22"/>
        </w:rPr>
        <w:t xml:space="preserve"> </w:t>
      </w:r>
      <w:r w:rsidRPr="00E92882">
        <w:rPr>
          <w:color w:val="000000"/>
          <w:sz w:val="22"/>
          <w:szCs w:val="22"/>
        </w:rPr>
        <w:t>Part 2: Radiated conformance testing</w:t>
      </w:r>
      <w:r>
        <w:rPr>
          <w:color w:val="000000"/>
          <w:sz w:val="22"/>
          <w:szCs w:val="22"/>
        </w:rPr>
        <w:t>) in section 4.6 (</w:t>
      </w:r>
      <w:r w:rsidRPr="00E34F37">
        <w:rPr>
          <w:color w:val="000000"/>
          <w:sz w:val="22"/>
          <w:szCs w:val="22"/>
        </w:rPr>
        <w:t>Manufacturer's declarations</w:t>
      </w:r>
      <w:r>
        <w:rPr>
          <w:color w:val="000000"/>
          <w:sz w:val="22"/>
          <w:szCs w:val="22"/>
        </w:rPr>
        <w:t>) are defined:</w:t>
      </w:r>
    </w:p>
    <w:p w:rsidR="007970E1" w:rsidRPr="00E34F37" w:rsidRDefault="007970E1" w:rsidP="007970E1">
      <w:pPr>
        <w:keepNext/>
        <w:keepLines/>
        <w:spacing w:before="60" w:after="180"/>
        <w:rPr>
          <w:rFonts w:ascii="Arial" w:hAnsi="Arial"/>
          <w:b/>
        </w:rPr>
      </w:pPr>
      <w:r w:rsidRPr="00E34F37">
        <w:rPr>
          <w:rFonts w:ascii="Arial" w:hAnsi="Arial"/>
          <w:b/>
        </w:rPr>
        <w:lastRenderedPageBreak/>
        <w:t xml:space="preserve">Table 4.6-1 Manufacturers declarations for </w:t>
      </w:r>
      <w:r w:rsidRPr="00E34F37">
        <w:rPr>
          <w:rFonts w:ascii="Arial" w:hAnsi="Arial"/>
          <w:b/>
          <w:i/>
          <w:lang w:eastAsia="zh-CN"/>
        </w:rPr>
        <w:t>BS type 1-H,</w:t>
      </w:r>
      <w:r w:rsidRPr="00E34F37">
        <w:rPr>
          <w:rFonts w:ascii="Arial" w:hAnsi="Arial"/>
          <w:b/>
          <w:i/>
        </w:rPr>
        <w:t xml:space="preserve"> BS type 1-O</w:t>
      </w:r>
      <w:r w:rsidRPr="00E34F37">
        <w:rPr>
          <w:rFonts w:ascii="Arial" w:hAnsi="Arial"/>
          <w:b/>
        </w:rPr>
        <w:t xml:space="preserve"> and </w:t>
      </w:r>
      <w:r w:rsidRPr="00E34F37">
        <w:rPr>
          <w:rFonts w:ascii="Arial" w:hAnsi="Arial"/>
          <w:b/>
          <w:i/>
        </w:rPr>
        <w:t xml:space="preserve">BS type 2-O </w:t>
      </w:r>
      <w:r w:rsidRPr="00E34F37">
        <w:rPr>
          <w:rFonts w:ascii="Arial" w:eastAsia="SimSun" w:hAnsi="Arial"/>
          <w:b/>
        </w:rPr>
        <w:t>radiated test requirements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175"/>
        <w:gridCol w:w="2184"/>
        <w:gridCol w:w="4411"/>
        <w:gridCol w:w="945"/>
        <w:gridCol w:w="770"/>
        <w:gridCol w:w="770"/>
      </w:tblGrid>
      <w:tr w:rsidR="007970E1" w:rsidRPr="00E34F37" w:rsidTr="001F1CF9">
        <w:trPr>
          <w:tblHeader/>
        </w:trPr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E34F37">
              <w:rPr>
                <w:rFonts w:ascii="Arial" w:hAnsi="Arial"/>
                <w:b/>
                <w:sz w:val="18"/>
              </w:rPr>
              <w:t>Declaration identifier</w:t>
            </w:r>
          </w:p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E34F37">
              <w:rPr>
                <w:rFonts w:ascii="Arial" w:hAnsi="Arial"/>
                <w:b/>
                <w:sz w:val="18"/>
              </w:rPr>
              <w:t>Declaration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E34F37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  <w:r w:rsidRPr="00E34F37">
              <w:rPr>
                <w:rFonts w:ascii="Arial" w:eastAsia="SimSun" w:hAnsi="Arial"/>
                <w:b/>
                <w:sz w:val="18"/>
              </w:rPr>
              <w:t>Applicability</w:t>
            </w:r>
          </w:p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E34F37">
              <w:rPr>
                <w:rFonts w:ascii="Arial" w:eastAsia="SimSun" w:hAnsi="Arial"/>
                <w:b/>
                <w:sz w:val="18"/>
              </w:rPr>
              <w:t>(Note 1)</w:t>
            </w:r>
          </w:p>
        </w:tc>
      </w:tr>
      <w:tr w:rsidR="007970E1" w:rsidRPr="00E34F37" w:rsidTr="001F1CF9">
        <w:tc>
          <w:tcPr>
            <w:tcW w:w="1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/>
                <w:b/>
                <w:i/>
                <w:sz w:val="18"/>
              </w:rPr>
            </w:pPr>
            <w:r w:rsidRPr="00E34F37">
              <w:rPr>
                <w:rFonts w:ascii="Arial" w:hAnsi="Arial"/>
                <w:b/>
                <w:i/>
                <w:sz w:val="18"/>
              </w:rPr>
              <w:t>BS type 1-H</w:t>
            </w:r>
          </w:p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4F37">
              <w:rPr>
                <w:rFonts w:ascii="Arial" w:hAnsi="Arial"/>
                <w:b/>
                <w:sz w:val="18"/>
              </w:rPr>
              <w:t>(Note 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34F37">
              <w:rPr>
                <w:rFonts w:ascii="Arial" w:hAnsi="Arial"/>
                <w:b/>
                <w:i/>
                <w:sz w:val="18"/>
              </w:rPr>
              <w:t>BS type 1-O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34F37">
              <w:rPr>
                <w:rFonts w:ascii="Arial" w:hAnsi="Arial"/>
                <w:b/>
                <w:i/>
                <w:sz w:val="18"/>
              </w:rPr>
              <w:t>BS type 2-O</w:t>
            </w:r>
          </w:p>
        </w:tc>
      </w:tr>
      <w:tr w:rsidR="007970E1" w:rsidRPr="00E34F37" w:rsidTr="001F1CF9"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/>
                <w:sz w:val="18"/>
              </w:rPr>
              <w:t>D.1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</w:rPr>
              <w:t>Coordinate system reference 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</w:rPr>
              <w:t xml:space="preserve">Location of coordinated system reference point </w:t>
            </w:r>
            <w:r w:rsidRPr="00E34F37">
              <w:rPr>
                <w:rFonts w:ascii="Arial" w:hAnsi="Arial" w:cs="Arial"/>
                <w:sz w:val="18"/>
                <w:szCs w:val="18"/>
                <w:lang w:eastAsia="zh-CN"/>
              </w:rPr>
              <w:t>in reference to an identifiable physical feature of the BS enclosure.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7970E1" w:rsidRPr="00E34F37" w:rsidTr="001F1CF9"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/>
                <w:sz w:val="18"/>
              </w:rPr>
              <w:t>D.2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</w:rPr>
              <w:t>Coordinate system orientation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</w:rPr>
              <w:t>Orientation of the coordinate system</w:t>
            </w:r>
            <w:r w:rsidRPr="00E34F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 reference to an identifiable physical feature of the BS enclosure.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E1" w:rsidRPr="00E34F37" w:rsidRDefault="007970E1" w:rsidP="001F1CF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F37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</w:tbl>
    <w:p w:rsidR="007970E1" w:rsidRDefault="007970E1" w:rsidP="007970E1">
      <w:pPr>
        <w:spacing w:after="180"/>
        <w:jc w:val="both"/>
        <w:rPr>
          <w:color w:val="000000"/>
          <w:sz w:val="22"/>
          <w:szCs w:val="22"/>
        </w:rPr>
      </w:pPr>
    </w:p>
    <w:p w:rsidR="007970E1" w:rsidRPr="00EA7E82" w:rsidRDefault="007970E1" w:rsidP="00EA7E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70E1" w:rsidRPr="00EA7E82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4FF" w:rsidRDefault="008244FF">
      <w:r>
        <w:separator/>
      </w:r>
    </w:p>
  </w:endnote>
  <w:endnote w:type="continuationSeparator" w:id="0">
    <w:p w:rsidR="008244FF" w:rsidRDefault="0082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4FF" w:rsidRDefault="008244FF">
      <w:r>
        <w:separator/>
      </w:r>
    </w:p>
  </w:footnote>
  <w:footnote w:type="continuationSeparator" w:id="0">
    <w:p w:rsidR="008244FF" w:rsidRDefault="00824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6977B6A"/>
    <w:multiLevelType w:val="hybridMultilevel"/>
    <w:tmpl w:val="40963D9C"/>
    <w:lvl w:ilvl="0" w:tplc="3500CD0E">
      <w:start w:val="6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509BE"/>
    <w:multiLevelType w:val="hybridMultilevel"/>
    <w:tmpl w:val="17543BB4"/>
    <w:lvl w:ilvl="0" w:tplc="8634EB86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5"/>
  </w:num>
  <w:num w:numId="4">
    <w:abstractNumId w:val="4"/>
  </w:num>
  <w:num w:numId="5">
    <w:abstractNumId w:val="5"/>
  </w:num>
  <w:num w:numId="6">
    <w:abstractNumId w:val="19"/>
  </w:num>
  <w:num w:numId="7">
    <w:abstractNumId w:val="26"/>
  </w:num>
  <w:num w:numId="8">
    <w:abstractNumId w:val="24"/>
  </w:num>
  <w:num w:numId="9">
    <w:abstractNumId w:val="12"/>
  </w:num>
  <w:num w:numId="10">
    <w:abstractNumId w:val="3"/>
  </w:num>
  <w:num w:numId="11">
    <w:abstractNumId w:val="8"/>
  </w:num>
  <w:num w:numId="12">
    <w:abstractNumId w:val="7"/>
  </w:num>
  <w:num w:numId="13">
    <w:abstractNumId w:val="9"/>
  </w:num>
  <w:num w:numId="14">
    <w:abstractNumId w:val="10"/>
  </w:num>
  <w:num w:numId="15">
    <w:abstractNumId w:val="16"/>
  </w:num>
  <w:num w:numId="16">
    <w:abstractNumId w:val="25"/>
  </w:num>
  <w:num w:numId="17">
    <w:abstractNumId w:val="13"/>
  </w:num>
  <w:num w:numId="18">
    <w:abstractNumId w:val="22"/>
  </w:num>
  <w:num w:numId="19">
    <w:abstractNumId w:val="2"/>
  </w:num>
  <w:num w:numId="20">
    <w:abstractNumId w:val="14"/>
  </w:num>
  <w:num w:numId="21">
    <w:abstractNumId w:val="11"/>
  </w:num>
  <w:num w:numId="22">
    <w:abstractNumId w:val="0"/>
  </w:num>
  <w:num w:numId="23">
    <w:abstractNumId w:val="21"/>
  </w:num>
  <w:num w:numId="24">
    <w:abstractNumId w:val="0"/>
  </w:num>
  <w:num w:numId="25">
    <w:abstractNumId w:val="17"/>
  </w:num>
  <w:num w:numId="26">
    <w:abstractNumId w:val="18"/>
  </w:num>
  <w:num w:numId="27">
    <w:abstractNumId w:val="6"/>
  </w:num>
  <w:num w:numId="2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16524"/>
    <w:rsid w:val="0002319C"/>
    <w:rsid w:val="00025B7D"/>
    <w:rsid w:val="00027AA4"/>
    <w:rsid w:val="00030DB4"/>
    <w:rsid w:val="00034A18"/>
    <w:rsid w:val="00047616"/>
    <w:rsid w:val="00051BDA"/>
    <w:rsid w:val="000548E3"/>
    <w:rsid w:val="00056D7B"/>
    <w:rsid w:val="0006016E"/>
    <w:rsid w:val="00066456"/>
    <w:rsid w:val="00070518"/>
    <w:rsid w:val="0007203A"/>
    <w:rsid w:val="000722B7"/>
    <w:rsid w:val="0007590B"/>
    <w:rsid w:val="0007737B"/>
    <w:rsid w:val="00083B93"/>
    <w:rsid w:val="00085177"/>
    <w:rsid w:val="000861A9"/>
    <w:rsid w:val="00087549"/>
    <w:rsid w:val="000A4AF9"/>
    <w:rsid w:val="000B274A"/>
    <w:rsid w:val="000B7694"/>
    <w:rsid w:val="000C07F7"/>
    <w:rsid w:val="000C7C98"/>
    <w:rsid w:val="000D4061"/>
    <w:rsid w:val="000D4D3B"/>
    <w:rsid w:val="000D4D75"/>
    <w:rsid w:val="000D60B1"/>
    <w:rsid w:val="000E0821"/>
    <w:rsid w:val="000E4544"/>
    <w:rsid w:val="000F41A6"/>
    <w:rsid w:val="000F47B7"/>
    <w:rsid w:val="000F7BEC"/>
    <w:rsid w:val="00100A42"/>
    <w:rsid w:val="00102F6A"/>
    <w:rsid w:val="001123D0"/>
    <w:rsid w:val="00120476"/>
    <w:rsid w:val="00122486"/>
    <w:rsid w:val="0012775E"/>
    <w:rsid w:val="00136834"/>
    <w:rsid w:val="00142BDD"/>
    <w:rsid w:val="001432B2"/>
    <w:rsid w:val="00144759"/>
    <w:rsid w:val="00165FC6"/>
    <w:rsid w:val="001A09EB"/>
    <w:rsid w:val="001A10E1"/>
    <w:rsid w:val="001A4CE0"/>
    <w:rsid w:val="001A7AB4"/>
    <w:rsid w:val="001B0343"/>
    <w:rsid w:val="001B5336"/>
    <w:rsid w:val="001B6C10"/>
    <w:rsid w:val="001C648E"/>
    <w:rsid w:val="001C6517"/>
    <w:rsid w:val="001D30C4"/>
    <w:rsid w:val="001D6CE7"/>
    <w:rsid w:val="001E2DA8"/>
    <w:rsid w:val="001E4291"/>
    <w:rsid w:val="001E5C37"/>
    <w:rsid w:val="001E7CBB"/>
    <w:rsid w:val="001F1EA9"/>
    <w:rsid w:val="001F3928"/>
    <w:rsid w:val="001F6093"/>
    <w:rsid w:val="00204075"/>
    <w:rsid w:val="002062F8"/>
    <w:rsid w:val="002068F5"/>
    <w:rsid w:val="00215DF7"/>
    <w:rsid w:val="00216F6A"/>
    <w:rsid w:val="00217429"/>
    <w:rsid w:val="00224739"/>
    <w:rsid w:val="002250D9"/>
    <w:rsid w:val="00226F71"/>
    <w:rsid w:val="00241FF4"/>
    <w:rsid w:val="00253466"/>
    <w:rsid w:val="00272EDF"/>
    <w:rsid w:val="00274337"/>
    <w:rsid w:val="002751DC"/>
    <w:rsid w:val="002804A5"/>
    <w:rsid w:val="00291BE6"/>
    <w:rsid w:val="00294F49"/>
    <w:rsid w:val="00295AAC"/>
    <w:rsid w:val="002A48C7"/>
    <w:rsid w:val="002A7191"/>
    <w:rsid w:val="002B499F"/>
    <w:rsid w:val="002C11D3"/>
    <w:rsid w:val="002C2896"/>
    <w:rsid w:val="002C6D45"/>
    <w:rsid w:val="002D0AFB"/>
    <w:rsid w:val="002E02F1"/>
    <w:rsid w:val="002E108C"/>
    <w:rsid w:val="002E7134"/>
    <w:rsid w:val="002F168B"/>
    <w:rsid w:val="002F1DAF"/>
    <w:rsid w:val="00305A7B"/>
    <w:rsid w:val="00310851"/>
    <w:rsid w:val="003149FA"/>
    <w:rsid w:val="00322DC4"/>
    <w:rsid w:val="003269CA"/>
    <w:rsid w:val="0033402C"/>
    <w:rsid w:val="00334CD3"/>
    <w:rsid w:val="00341DB0"/>
    <w:rsid w:val="00343E7F"/>
    <w:rsid w:val="00351302"/>
    <w:rsid w:val="003564D0"/>
    <w:rsid w:val="00357D89"/>
    <w:rsid w:val="00361B30"/>
    <w:rsid w:val="0036330F"/>
    <w:rsid w:val="0036427A"/>
    <w:rsid w:val="00364907"/>
    <w:rsid w:val="00373FB7"/>
    <w:rsid w:val="00374CA4"/>
    <w:rsid w:val="003753C7"/>
    <w:rsid w:val="003758D3"/>
    <w:rsid w:val="00377408"/>
    <w:rsid w:val="00387CDA"/>
    <w:rsid w:val="0039096B"/>
    <w:rsid w:val="00393622"/>
    <w:rsid w:val="0039794F"/>
    <w:rsid w:val="003A27EA"/>
    <w:rsid w:val="003A29E6"/>
    <w:rsid w:val="003A5084"/>
    <w:rsid w:val="003B23C7"/>
    <w:rsid w:val="003B26C2"/>
    <w:rsid w:val="003B45E7"/>
    <w:rsid w:val="003B5254"/>
    <w:rsid w:val="003B7B8C"/>
    <w:rsid w:val="003C0D23"/>
    <w:rsid w:val="003C11D3"/>
    <w:rsid w:val="003C3159"/>
    <w:rsid w:val="003C5127"/>
    <w:rsid w:val="003C5BDA"/>
    <w:rsid w:val="003D0334"/>
    <w:rsid w:val="003E0A52"/>
    <w:rsid w:val="003E7D2B"/>
    <w:rsid w:val="003F2242"/>
    <w:rsid w:val="003F2E89"/>
    <w:rsid w:val="003F3DA3"/>
    <w:rsid w:val="003F528E"/>
    <w:rsid w:val="00403A92"/>
    <w:rsid w:val="00406450"/>
    <w:rsid w:val="004200A9"/>
    <w:rsid w:val="00420E3B"/>
    <w:rsid w:val="00421250"/>
    <w:rsid w:val="0043296C"/>
    <w:rsid w:val="00435506"/>
    <w:rsid w:val="00447A00"/>
    <w:rsid w:val="00463675"/>
    <w:rsid w:val="004720FF"/>
    <w:rsid w:val="00473647"/>
    <w:rsid w:val="00476052"/>
    <w:rsid w:val="00477EE3"/>
    <w:rsid w:val="0048644F"/>
    <w:rsid w:val="00495BED"/>
    <w:rsid w:val="00496A33"/>
    <w:rsid w:val="00497D1C"/>
    <w:rsid w:val="004A5AC1"/>
    <w:rsid w:val="004B44C7"/>
    <w:rsid w:val="004C57DD"/>
    <w:rsid w:val="004C661D"/>
    <w:rsid w:val="004D35C7"/>
    <w:rsid w:val="004D5574"/>
    <w:rsid w:val="004D6824"/>
    <w:rsid w:val="004D7804"/>
    <w:rsid w:val="005019BC"/>
    <w:rsid w:val="005022A7"/>
    <w:rsid w:val="00511077"/>
    <w:rsid w:val="00511E6A"/>
    <w:rsid w:val="005141F1"/>
    <w:rsid w:val="00515894"/>
    <w:rsid w:val="005168FF"/>
    <w:rsid w:val="00531012"/>
    <w:rsid w:val="005316AE"/>
    <w:rsid w:val="00541464"/>
    <w:rsid w:val="00545D90"/>
    <w:rsid w:val="005509DD"/>
    <w:rsid w:val="0055168C"/>
    <w:rsid w:val="0055465D"/>
    <w:rsid w:val="005561EC"/>
    <w:rsid w:val="005563EC"/>
    <w:rsid w:val="00562A6F"/>
    <w:rsid w:val="00562DDC"/>
    <w:rsid w:val="00562E63"/>
    <w:rsid w:val="005642D5"/>
    <w:rsid w:val="00564DE9"/>
    <w:rsid w:val="0056765C"/>
    <w:rsid w:val="00567B02"/>
    <w:rsid w:val="00595C2D"/>
    <w:rsid w:val="005971F4"/>
    <w:rsid w:val="00597852"/>
    <w:rsid w:val="005A0FEE"/>
    <w:rsid w:val="005A638B"/>
    <w:rsid w:val="005A6FFF"/>
    <w:rsid w:val="005E11D9"/>
    <w:rsid w:val="005E1C8D"/>
    <w:rsid w:val="005E2FFD"/>
    <w:rsid w:val="005E327C"/>
    <w:rsid w:val="005E3BC6"/>
    <w:rsid w:val="005E44A2"/>
    <w:rsid w:val="005E6537"/>
    <w:rsid w:val="005F0016"/>
    <w:rsid w:val="00601E0F"/>
    <w:rsid w:val="0060656B"/>
    <w:rsid w:val="00613141"/>
    <w:rsid w:val="0062010B"/>
    <w:rsid w:val="00621616"/>
    <w:rsid w:val="0064464A"/>
    <w:rsid w:val="00646896"/>
    <w:rsid w:val="0065156F"/>
    <w:rsid w:val="00655AF1"/>
    <w:rsid w:val="00660614"/>
    <w:rsid w:val="00671FE3"/>
    <w:rsid w:val="00672C79"/>
    <w:rsid w:val="00675187"/>
    <w:rsid w:val="00677856"/>
    <w:rsid w:val="00680272"/>
    <w:rsid w:val="0069270F"/>
    <w:rsid w:val="006A6E6F"/>
    <w:rsid w:val="006A6F4C"/>
    <w:rsid w:val="006A7DBE"/>
    <w:rsid w:val="006B5825"/>
    <w:rsid w:val="006C0182"/>
    <w:rsid w:val="006C0B86"/>
    <w:rsid w:val="006C272A"/>
    <w:rsid w:val="006C39E6"/>
    <w:rsid w:val="006C4008"/>
    <w:rsid w:val="006C799D"/>
    <w:rsid w:val="006D0F2B"/>
    <w:rsid w:val="006F349E"/>
    <w:rsid w:val="00704E5B"/>
    <w:rsid w:val="007116B2"/>
    <w:rsid w:val="00712BE2"/>
    <w:rsid w:val="007142D7"/>
    <w:rsid w:val="0071708F"/>
    <w:rsid w:val="0072449F"/>
    <w:rsid w:val="0072586B"/>
    <w:rsid w:val="007258F4"/>
    <w:rsid w:val="00725A62"/>
    <w:rsid w:val="00725EBC"/>
    <w:rsid w:val="00731615"/>
    <w:rsid w:val="00735B16"/>
    <w:rsid w:val="00740819"/>
    <w:rsid w:val="007420ED"/>
    <w:rsid w:val="00743734"/>
    <w:rsid w:val="00744FE4"/>
    <w:rsid w:val="00750D32"/>
    <w:rsid w:val="007512FA"/>
    <w:rsid w:val="00752B76"/>
    <w:rsid w:val="00760680"/>
    <w:rsid w:val="0076095D"/>
    <w:rsid w:val="00760ABF"/>
    <w:rsid w:val="00770EB9"/>
    <w:rsid w:val="00774D2B"/>
    <w:rsid w:val="00774E81"/>
    <w:rsid w:val="00781284"/>
    <w:rsid w:val="007834F8"/>
    <w:rsid w:val="007915FD"/>
    <w:rsid w:val="00792AA0"/>
    <w:rsid w:val="007970E1"/>
    <w:rsid w:val="00797F3A"/>
    <w:rsid w:val="007A01AB"/>
    <w:rsid w:val="007A065B"/>
    <w:rsid w:val="007A209F"/>
    <w:rsid w:val="007A5948"/>
    <w:rsid w:val="007A6950"/>
    <w:rsid w:val="007A7334"/>
    <w:rsid w:val="007A749A"/>
    <w:rsid w:val="007B1303"/>
    <w:rsid w:val="007B756E"/>
    <w:rsid w:val="007C30A7"/>
    <w:rsid w:val="007C3DEB"/>
    <w:rsid w:val="007C5D60"/>
    <w:rsid w:val="007C63FD"/>
    <w:rsid w:val="007D421F"/>
    <w:rsid w:val="007D5EFA"/>
    <w:rsid w:val="007E31BB"/>
    <w:rsid w:val="007E4A21"/>
    <w:rsid w:val="007F2250"/>
    <w:rsid w:val="007F57E8"/>
    <w:rsid w:val="008050C6"/>
    <w:rsid w:val="00812454"/>
    <w:rsid w:val="008169FF"/>
    <w:rsid w:val="0081729A"/>
    <w:rsid w:val="00821FA5"/>
    <w:rsid w:val="00822032"/>
    <w:rsid w:val="008244FF"/>
    <w:rsid w:val="00825283"/>
    <w:rsid w:val="00827625"/>
    <w:rsid w:val="00827CA3"/>
    <w:rsid w:val="0083451C"/>
    <w:rsid w:val="00843095"/>
    <w:rsid w:val="00843D34"/>
    <w:rsid w:val="008451FF"/>
    <w:rsid w:val="008470E5"/>
    <w:rsid w:val="008503E5"/>
    <w:rsid w:val="0085057D"/>
    <w:rsid w:val="00864DA3"/>
    <w:rsid w:val="00896F29"/>
    <w:rsid w:val="008976A7"/>
    <w:rsid w:val="008A74E3"/>
    <w:rsid w:val="008B15A8"/>
    <w:rsid w:val="008B52E0"/>
    <w:rsid w:val="008C6E69"/>
    <w:rsid w:val="008D7965"/>
    <w:rsid w:val="008E0015"/>
    <w:rsid w:val="008E091C"/>
    <w:rsid w:val="008E28F6"/>
    <w:rsid w:val="008F2EB8"/>
    <w:rsid w:val="008F3E07"/>
    <w:rsid w:val="008F7DF8"/>
    <w:rsid w:val="00900E8D"/>
    <w:rsid w:val="00905253"/>
    <w:rsid w:val="00906F27"/>
    <w:rsid w:val="00913370"/>
    <w:rsid w:val="00913B6C"/>
    <w:rsid w:val="00923E7C"/>
    <w:rsid w:val="00925368"/>
    <w:rsid w:val="00944C09"/>
    <w:rsid w:val="00946BFA"/>
    <w:rsid w:val="00957207"/>
    <w:rsid w:val="00957DAD"/>
    <w:rsid w:val="009643C7"/>
    <w:rsid w:val="00964C9F"/>
    <w:rsid w:val="00967509"/>
    <w:rsid w:val="0097043B"/>
    <w:rsid w:val="0097121F"/>
    <w:rsid w:val="009752E9"/>
    <w:rsid w:val="009862DE"/>
    <w:rsid w:val="00996BDF"/>
    <w:rsid w:val="00997D43"/>
    <w:rsid w:val="009A09FA"/>
    <w:rsid w:val="009B1F74"/>
    <w:rsid w:val="009B6784"/>
    <w:rsid w:val="009B76B3"/>
    <w:rsid w:val="009C26FB"/>
    <w:rsid w:val="009C30C0"/>
    <w:rsid w:val="009C435A"/>
    <w:rsid w:val="009C576D"/>
    <w:rsid w:val="009C75D8"/>
    <w:rsid w:val="009C7F09"/>
    <w:rsid w:val="009D1CFD"/>
    <w:rsid w:val="009E4C41"/>
    <w:rsid w:val="009F0D23"/>
    <w:rsid w:val="009F3770"/>
    <w:rsid w:val="00A00EAB"/>
    <w:rsid w:val="00A06BB4"/>
    <w:rsid w:val="00A11DBD"/>
    <w:rsid w:val="00A13AD5"/>
    <w:rsid w:val="00A14332"/>
    <w:rsid w:val="00A20482"/>
    <w:rsid w:val="00A2579D"/>
    <w:rsid w:val="00A33544"/>
    <w:rsid w:val="00A429DD"/>
    <w:rsid w:val="00A42CF2"/>
    <w:rsid w:val="00A5005D"/>
    <w:rsid w:val="00A620B2"/>
    <w:rsid w:val="00A660E5"/>
    <w:rsid w:val="00A676A3"/>
    <w:rsid w:val="00A71C46"/>
    <w:rsid w:val="00A75BAB"/>
    <w:rsid w:val="00A76482"/>
    <w:rsid w:val="00A82D3F"/>
    <w:rsid w:val="00A93ED7"/>
    <w:rsid w:val="00A97CD6"/>
    <w:rsid w:val="00AA1EED"/>
    <w:rsid w:val="00AB111E"/>
    <w:rsid w:val="00AB1FAA"/>
    <w:rsid w:val="00AB3281"/>
    <w:rsid w:val="00AC1117"/>
    <w:rsid w:val="00AC612C"/>
    <w:rsid w:val="00AC7568"/>
    <w:rsid w:val="00AD3FE6"/>
    <w:rsid w:val="00AD4EAE"/>
    <w:rsid w:val="00AE3573"/>
    <w:rsid w:val="00AF080E"/>
    <w:rsid w:val="00AF1BEC"/>
    <w:rsid w:val="00B047FB"/>
    <w:rsid w:val="00B0605B"/>
    <w:rsid w:val="00B15DC5"/>
    <w:rsid w:val="00B23E8D"/>
    <w:rsid w:val="00B2483B"/>
    <w:rsid w:val="00B27E31"/>
    <w:rsid w:val="00B365D0"/>
    <w:rsid w:val="00B42797"/>
    <w:rsid w:val="00B53B6A"/>
    <w:rsid w:val="00B57F81"/>
    <w:rsid w:val="00B624DD"/>
    <w:rsid w:val="00B72216"/>
    <w:rsid w:val="00B77422"/>
    <w:rsid w:val="00B80116"/>
    <w:rsid w:val="00B8164A"/>
    <w:rsid w:val="00BA0437"/>
    <w:rsid w:val="00BC0DCE"/>
    <w:rsid w:val="00BC4B1B"/>
    <w:rsid w:val="00BD1486"/>
    <w:rsid w:val="00BD5188"/>
    <w:rsid w:val="00BE321E"/>
    <w:rsid w:val="00C043F3"/>
    <w:rsid w:val="00C10D31"/>
    <w:rsid w:val="00C11912"/>
    <w:rsid w:val="00C13392"/>
    <w:rsid w:val="00C15F91"/>
    <w:rsid w:val="00C21DBF"/>
    <w:rsid w:val="00C23400"/>
    <w:rsid w:val="00C27095"/>
    <w:rsid w:val="00C33478"/>
    <w:rsid w:val="00C349DD"/>
    <w:rsid w:val="00C447D5"/>
    <w:rsid w:val="00C470C4"/>
    <w:rsid w:val="00C513A5"/>
    <w:rsid w:val="00C52402"/>
    <w:rsid w:val="00C52633"/>
    <w:rsid w:val="00C6527B"/>
    <w:rsid w:val="00C65924"/>
    <w:rsid w:val="00C82EE0"/>
    <w:rsid w:val="00C8484A"/>
    <w:rsid w:val="00C85135"/>
    <w:rsid w:val="00C85CE4"/>
    <w:rsid w:val="00C93A2B"/>
    <w:rsid w:val="00C93DE5"/>
    <w:rsid w:val="00CA4D3B"/>
    <w:rsid w:val="00CA6579"/>
    <w:rsid w:val="00CB5C93"/>
    <w:rsid w:val="00CB6A98"/>
    <w:rsid w:val="00CD40ED"/>
    <w:rsid w:val="00CD4FD6"/>
    <w:rsid w:val="00CE0AA7"/>
    <w:rsid w:val="00CE2FA2"/>
    <w:rsid w:val="00CE4CC4"/>
    <w:rsid w:val="00D01ABC"/>
    <w:rsid w:val="00D07ED0"/>
    <w:rsid w:val="00D11F86"/>
    <w:rsid w:val="00D15811"/>
    <w:rsid w:val="00D210B9"/>
    <w:rsid w:val="00D263C2"/>
    <w:rsid w:val="00D34011"/>
    <w:rsid w:val="00D357FC"/>
    <w:rsid w:val="00D42A91"/>
    <w:rsid w:val="00D42DCF"/>
    <w:rsid w:val="00D44031"/>
    <w:rsid w:val="00D44E7D"/>
    <w:rsid w:val="00D47B2F"/>
    <w:rsid w:val="00D55C59"/>
    <w:rsid w:val="00D616E4"/>
    <w:rsid w:val="00D618DE"/>
    <w:rsid w:val="00D6702A"/>
    <w:rsid w:val="00D7016F"/>
    <w:rsid w:val="00D74869"/>
    <w:rsid w:val="00D75098"/>
    <w:rsid w:val="00DA74AC"/>
    <w:rsid w:val="00DA7555"/>
    <w:rsid w:val="00DB08A9"/>
    <w:rsid w:val="00DB188C"/>
    <w:rsid w:val="00DB22D0"/>
    <w:rsid w:val="00DC22A0"/>
    <w:rsid w:val="00DC46F2"/>
    <w:rsid w:val="00DC6007"/>
    <w:rsid w:val="00DE56D4"/>
    <w:rsid w:val="00DE668C"/>
    <w:rsid w:val="00DE7B68"/>
    <w:rsid w:val="00DF2E0B"/>
    <w:rsid w:val="00DF473E"/>
    <w:rsid w:val="00E03B1F"/>
    <w:rsid w:val="00E142D3"/>
    <w:rsid w:val="00E15C4A"/>
    <w:rsid w:val="00E34F37"/>
    <w:rsid w:val="00E35CFE"/>
    <w:rsid w:val="00E40B4C"/>
    <w:rsid w:val="00E41568"/>
    <w:rsid w:val="00E453F3"/>
    <w:rsid w:val="00E5263B"/>
    <w:rsid w:val="00E52924"/>
    <w:rsid w:val="00E53833"/>
    <w:rsid w:val="00E53BC8"/>
    <w:rsid w:val="00E53C2C"/>
    <w:rsid w:val="00E56D73"/>
    <w:rsid w:val="00E602A8"/>
    <w:rsid w:val="00E60BD3"/>
    <w:rsid w:val="00E75280"/>
    <w:rsid w:val="00E75AB4"/>
    <w:rsid w:val="00E92882"/>
    <w:rsid w:val="00EA4B48"/>
    <w:rsid w:val="00EA7E82"/>
    <w:rsid w:val="00EB0C3C"/>
    <w:rsid w:val="00EB5321"/>
    <w:rsid w:val="00EC0E13"/>
    <w:rsid w:val="00EC2E31"/>
    <w:rsid w:val="00EC4C1D"/>
    <w:rsid w:val="00ED3FA7"/>
    <w:rsid w:val="00EE2EF6"/>
    <w:rsid w:val="00EE5546"/>
    <w:rsid w:val="00EE5569"/>
    <w:rsid w:val="00F07A12"/>
    <w:rsid w:val="00F106AB"/>
    <w:rsid w:val="00F1189A"/>
    <w:rsid w:val="00F1427A"/>
    <w:rsid w:val="00F2193A"/>
    <w:rsid w:val="00F2336C"/>
    <w:rsid w:val="00F24C01"/>
    <w:rsid w:val="00F267B6"/>
    <w:rsid w:val="00F428D7"/>
    <w:rsid w:val="00F469C6"/>
    <w:rsid w:val="00F527E9"/>
    <w:rsid w:val="00F6084F"/>
    <w:rsid w:val="00F636B6"/>
    <w:rsid w:val="00F663FA"/>
    <w:rsid w:val="00F66D35"/>
    <w:rsid w:val="00F7164D"/>
    <w:rsid w:val="00F73C7C"/>
    <w:rsid w:val="00F754B3"/>
    <w:rsid w:val="00F765DF"/>
    <w:rsid w:val="00F802A9"/>
    <w:rsid w:val="00F85810"/>
    <w:rsid w:val="00F85E59"/>
    <w:rsid w:val="00F85EA0"/>
    <w:rsid w:val="00F871B4"/>
    <w:rsid w:val="00F8764F"/>
    <w:rsid w:val="00F94058"/>
    <w:rsid w:val="00F94B23"/>
    <w:rsid w:val="00F962EC"/>
    <w:rsid w:val="00FB2120"/>
    <w:rsid w:val="00FB40CB"/>
    <w:rsid w:val="00FC0BAB"/>
    <w:rsid w:val="00FC3D9A"/>
    <w:rsid w:val="00FC753E"/>
    <w:rsid w:val="00FD69C8"/>
    <w:rsid w:val="00FD6D0A"/>
    <w:rsid w:val="00FE1CAF"/>
    <w:rsid w:val="00FE2DDE"/>
    <w:rsid w:val="00FE385B"/>
    <w:rsid w:val="00FE4722"/>
    <w:rsid w:val="00FE6918"/>
    <w:rsid w:val="00FE738A"/>
    <w:rsid w:val="00FF4CF1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E35C75"/>
  <w15:chartTrackingRefBased/>
  <w15:docId w15:val="{4E4A82C1-DCD4-4B73-9E84-46863E9B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link w:val="berschrift3Zchn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link w:val="berschrift4Zchn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link w:val="berschrift5Zchn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Standard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Standard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enabsatz">
    <w:name w:val="List Paragraph"/>
    <w:basedOn w:val="Standard"/>
    <w:uiPriority w:val="34"/>
    <w:qFormat/>
    <w:rsid w:val="00660614"/>
    <w:pPr>
      <w:ind w:left="720"/>
    </w:pPr>
  </w:style>
  <w:style w:type="character" w:customStyle="1" w:styleId="KommentartextZchn">
    <w:name w:val="Kommentartext Zchn"/>
    <w:link w:val="Kommentartext"/>
    <w:uiPriority w:val="99"/>
    <w:semiHidden/>
    <w:rsid w:val="00100A42"/>
    <w:rPr>
      <w:rFonts w:ascii="Arial" w:hAnsi="Arial"/>
      <w:lang w:val="en-GB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1 Zchn,header2 Zchn,header3 Zchn,header odd11 Zchn,header odd21 Zchn,header odd7 Zchn,header4 Zchn,header5 Zchn"/>
    <w:link w:val="Kopfzeile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styleId="Verzeichnis4">
    <w:name w:val="toc 4"/>
    <w:basedOn w:val="Verzeichnis3"/>
    <w:uiPriority w:val="39"/>
    <w:rsid w:val="00F527E9"/>
    <w:pPr>
      <w:keepLines/>
      <w:widowControl w:val="0"/>
      <w:tabs>
        <w:tab w:val="right" w:leader="dot" w:pos="9639"/>
      </w:tabs>
      <w:ind w:left="1418" w:right="425" w:hanging="1418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F527E9"/>
    <w:pPr>
      <w:ind w:left="4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4D6824"/>
    <w:pPr>
      <w:ind w:left="1200"/>
    </w:pPr>
  </w:style>
  <w:style w:type="character" w:customStyle="1" w:styleId="berschrift5Zchn">
    <w:name w:val="Überschrift 5 Zchn"/>
    <w:aliases w:val="h5 Zchn"/>
    <w:link w:val="berschrift5"/>
    <w:locked/>
    <w:rsid w:val="006D0F2B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Standard"/>
    <w:link w:val="TALCar"/>
    <w:rsid w:val="00F1427A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1427A"/>
    <w:rPr>
      <w:rFonts w:ascii="Arial" w:eastAsia="SimSun" w:hAnsi="Arial"/>
      <w:sz w:val="18"/>
      <w:lang w:val="en-GB" w:eastAsia="en-US"/>
    </w:rPr>
  </w:style>
  <w:style w:type="character" w:customStyle="1" w:styleId="berschrift3Zchn">
    <w:name w:val="Überschrift 3 Zchn"/>
    <w:aliases w:val="H3 Zchn,h3 Zchn"/>
    <w:link w:val="berschrift3"/>
    <w:rsid w:val="00EB5321"/>
    <w:rPr>
      <w:sz w:val="24"/>
      <w:lang w:val="en-GB" w:eastAsia="en-US"/>
    </w:rPr>
  </w:style>
  <w:style w:type="character" w:customStyle="1" w:styleId="berschrift4Zchn">
    <w:name w:val="Überschrift 4 Zchn"/>
    <w:aliases w:val="h4 Zchn"/>
    <w:link w:val="berschrift4"/>
    <w:rsid w:val="00EB5321"/>
    <w:rPr>
      <w:rFonts w:ascii="Arial" w:hAnsi="Arial"/>
      <w:b/>
      <w:lang w:val="en-GB" w:eastAsia="en-US"/>
    </w:rPr>
  </w:style>
  <w:style w:type="character" w:customStyle="1" w:styleId="berschrift7Zchn">
    <w:name w:val="Überschrift 7 Zchn"/>
    <w:link w:val="berschrift7"/>
    <w:rsid w:val="00EB5321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Stefan Fritze</cp:lastModifiedBy>
  <cp:revision>3</cp:revision>
  <cp:lastPrinted>2002-04-23T07:10:00Z</cp:lastPrinted>
  <dcterms:created xsi:type="dcterms:W3CDTF">2019-11-07T11:55:00Z</dcterms:created>
  <dcterms:modified xsi:type="dcterms:W3CDTF">2019-11-07T12:08:00Z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